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7C3" w:rsidRDefault="006566D7" w:rsidP="00FB27C3">
      <w:pPr>
        <w:ind w:left="1440" w:firstLine="7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DIDACTICS FOR THE MONTH OF APRIL</w:t>
      </w:r>
      <w:r w:rsidR="00FB27C3">
        <w:rPr>
          <w:rFonts w:ascii="Arial" w:hAnsi="Arial" w:cs="Arial"/>
          <w:b/>
          <w:sz w:val="18"/>
          <w:szCs w:val="18"/>
        </w:rPr>
        <w:t xml:space="preserve"> 2019</w:t>
      </w:r>
    </w:p>
    <w:p w:rsidR="00FB27C3" w:rsidRDefault="00FB27C3" w:rsidP="00FB27C3"/>
    <w:tbl>
      <w:tblPr>
        <w:tblStyle w:val="TableGrid"/>
        <w:tblpPr w:leftFromText="180" w:rightFromText="180" w:vertAnchor="page" w:horzAnchor="margin" w:tblpXSpec="center" w:tblpY="2041"/>
        <w:tblW w:w="10686" w:type="dxa"/>
        <w:tblInd w:w="0" w:type="dxa"/>
        <w:tblLook w:val="04A0" w:firstRow="1" w:lastRow="0" w:firstColumn="1" w:lastColumn="0" w:noHBand="0" w:noVBand="1"/>
      </w:tblPr>
      <w:tblGrid>
        <w:gridCol w:w="1930"/>
        <w:gridCol w:w="4964"/>
        <w:gridCol w:w="3792"/>
      </w:tblGrid>
      <w:tr w:rsidR="00FB27C3" w:rsidTr="00FB27C3">
        <w:trPr>
          <w:trHeight w:val="311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27C3" w:rsidRDefault="00FB27C3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TIME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7C3" w:rsidRDefault="00FB27C3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TOPIC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7C3" w:rsidRDefault="00FB27C3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PRESENTERS</w:t>
            </w:r>
          </w:p>
        </w:tc>
      </w:tr>
      <w:tr w:rsidR="00FB27C3" w:rsidTr="00FB27C3">
        <w:trPr>
          <w:trHeight w:val="24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FB27C3" w:rsidRDefault="006566D7">
            <w:pPr>
              <w:spacing w:line="240" w:lineRule="auto"/>
              <w:ind w:left="381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04 -03- 19—MMC B</w:t>
            </w:r>
          </w:p>
        </w:tc>
      </w:tr>
      <w:tr w:rsidR="00FB27C3" w:rsidTr="00FB27C3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B27C3" w:rsidRDefault="006566D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 – 1:50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7C3" w:rsidRDefault="00FB27C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 staff Meeting (FMC Lobby)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7C3" w:rsidRDefault="00FB27C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Olivia Chavez/John Kutinac</w:t>
            </w:r>
          </w:p>
        </w:tc>
      </w:tr>
      <w:tr w:rsidR="00FB27C3" w:rsidTr="00FB27C3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B27C3" w:rsidRDefault="006566D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2:00 -2:50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7C3" w:rsidRDefault="006566D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Journal Club: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Tx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of ADHD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7C3" w:rsidRDefault="006C2B4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Drs. Rachelson/Vesper</w:t>
            </w:r>
            <w:bookmarkStart w:id="0" w:name="_GoBack"/>
            <w:bookmarkEnd w:id="0"/>
            <w:r w:rsidR="00F07067">
              <w:rPr>
                <w:rFonts w:ascii="Arial" w:hAnsi="Arial" w:cs="Arial"/>
                <w:sz w:val="18"/>
                <w:szCs w:val="18"/>
              </w:rPr>
              <w:t>/</w:t>
            </w:r>
            <w:r w:rsidR="006566D7">
              <w:rPr>
                <w:rFonts w:ascii="Arial" w:hAnsi="Arial" w:cs="Arial"/>
                <w:sz w:val="18"/>
                <w:szCs w:val="18"/>
              </w:rPr>
              <w:t xml:space="preserve"> Leung</w:t>
            </w:r>
          </w:p>
        </w:tc>
      </w:tr>
      <w:tr w:rsidR="006566D7" w:rsidTr="00FB27C3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566D7" w:rsidRDefault="006566D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3:00- 4:30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6D7" w:rsidRDefault="006566D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Joint Exam workshop(Hands on Shoulder, knee, ankle)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6D7" w:rsidRDefault="006566D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Sandoval</w:t>
            </w:r>
          </w:p>
        </w:tc>
      </w:tr>
      <w:tr w:rsidR="006566D7" w:rsidTr="00FB27C3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566D7" w:rsidRDefault="006566D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4:30 – 5:00 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6D7" w:rsidRDefault="006566D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Res-Res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6D7" w:rsidRDefault="006566D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Drs. Adedipe, Escobedo</w:t>
            </w:r>
          </w:p>
        </w:tc>
      </w:tr>
      <w:tr w:rsidR="00FB27C3" w:rsidTr="00FB27C3">
        <w:trPr>
          <w:trHeight w:val="5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FB27C3" w:rsidRDefault="00FB27C3">
            <w:pPr>
              <w:tabs>
                <w:tab w:val="left" w:pos="1620"/>
                <w:tab w:val="center" w:pos="4093"/>
              </w:tabs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</w:t>
            </w:r>
            <w:r w:rsidR="006566D7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04 – 10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– 19 ---Solarium</w:t>
            </w:r>
          </w:p>
        </w:tc>
      </w:tr>
      <w:tr w:rsidR="000D1D7E" w:rsidTr="00FB27C3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1D7E" w:rsidRDefault="006566D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 – 1:50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7E" w:rsidRDefault="00F070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COPD Diagnosis and Treatment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7E" w:rsidRDefault="006566D7" w:rsidP="000B206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Norris</w:t>
            </w:r>
          </w:p>
        </w:tc>
      </w:tr>
      <w:tr w:rsidR="00FB27C3" w:rsidTr="00FB27C3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B27C3" w:rsidRDefault="006566D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2:00 – 2:50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7C3" w:rsidRDefault="006566D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Asthma</w:t>
            </w:r>
            <w:r w:rsidR="00F07067">
              <w:rPr>
                <w:rFonts w:ascii="Arial" w:hAnsi="Arial" w:cs="Arial"/>
                <w:sz w:val="18"/>
                <w:szCs w:val="18"/>
              </w:rPr>
              <w:t xml:space="preserve"> Diagnosis</w:t>
            </w:r>
            <w:r>
              <w:rPr>
                <w:rFonts w:ascii="Arial" w:hAnsi="Arial" w:cs="Arial"/>
                <w:sz w:val="18"/>
                <w:szCs w:val="18"/>
              </w:rPr>
              <w:t xml:space="preserve"> and Treatment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7C3" w:rsidRPr="000B206F" w:rsidRDefault="006566D7" w:rsidP="000B206F">
            <w:pPr>
              <w:rPr>
                <w:b/>
                <w:bCs/>
                <w:color w:val="5B9BD5"/>
              </w:rPr>
            </w:pPr>
            <w:r>
              <w:rPr>
                <w:rFonts w:ascii="Arial" w:hAnsi="Arial" w:cs="Arial"/>
                <w:sz w:val="18"/>
                <w:szCs w:val="18"/>
              </w:rPr>
              <w:t>Dr. Escobedo</w:t>
            </w:r>
          </w:p>
        </w:tc>
      </w:tr>
      <w:tr w:rsidR="00FB27C3" w:rsidTr="00FB27C3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B27C3" w:rsidRDefault="006566D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3:00 – 3:50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7C3" w:rsidRDefault="006566D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Type 2 Diabetes: Update on ACE/ADA guidelines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7C3" w:rsidRDefault="006566D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Ortega</w:t>
            </w:r>
          </w:p>
        </w:tc>
      </w:tr>
      <w:tr w:rsidR="00FB27C3" w:rsidTr="00FB27C3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B27C3" w:rsidRDefault="00FB27C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4:00 - 5:00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7C3" w:rsidRDefault="00FB27C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Resident well being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7C3" w:rsidRDefault="00FB27C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Meg Long</w:t>
            </w:r>
          </w:p>
        </w:tc>
      </w:tr>
      <w:tr w:rsidR="00FB27C3" w:rsidTr="00FB27C3">
        <w:trPr>
          <w:trHeight w:val="36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FB27C3" w:rsidRDefault="00FB27C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</w:t>
            </w:r>
            <w:r w:rsidR="006566D7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04– 17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– 19-----MMC B</w:t>
            </w:r>
          </w:p>
        </w:tc>
      </w:tr>
      <w:tr w:rsidR="00FB27C3" w:rsidTr="00FB27C3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B27C3" w:rsidRDefault="00FB27C3" w:rsidP="008A3BC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</w:t>
            </w:r>
            <w:r w:rsidR="006566D7">
              <w:rPr>
                <w:rFonts w:ascii="Arial" w:hAnsi="Arial" w:cs="Arial"/>
                <w:sz w:val="18"/>
                <w:szCs w:val="18"/>
              </w:rPr>
              <w:t>00- 1:50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7C3" w:rsidRDefault="006566D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Bereavement/Complex Grief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7C3" w:rsidRDefault="00FB27C3" w:rsidP="008A3BC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</w:t>
            </w:r>
            <w:r w:rsidR="006566D7">
              <w:rPr>
                <w:rFonts w:ascii="Arial" w:hAnsi="Arial" w:cs="Arial"/>
                <w:sz w:val="18"/>
                <w:szCs w:val="18"/>
              </w:rPr>
              <w:t>Boland</w:t>
            </w:r>
          </w:p>
        </w:tc>
      </w:tr>
      <w:tr w:rsidR="00FB27C3" w:rsidTr="00FB27C3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B27C3" w:rsidRDefault="00F070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2:0</w:t>
            </w:r>
            <w:r w:rsidR="008A3BC5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 xml:space="preserve"> – 2:50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7C3" w:rsidRDefault="00F070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Coding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7C3" w:rsidRDefault="00F070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Benson</w:t>
            </w:r>
          </w:p>
        </w:tc>
      </w:tr>
      <w:tr w:rsidR="00F07067" w:rsidTr="00FB27C3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07067" w:rsidRDefault="00F070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3:00 – 3:50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067" w:rsidRDefault="00F070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 list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067" w:rsidRDefault="00F070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Drs. Andazola/Gomez</w:t>
            </w:r>
          </w:p>
        </w:tc>
      </w:tr>
      <w:tr w:rsidR="00F07067" w:rsidTr="00FB27C3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07067" w:rsidRDefault="00F070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4:00 – 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067" w:rsidRDefault="00F070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IBD, Acute GI bleed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067" w:rsidRDefault="00F070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Norshowani</w:t>
            </w:r>
            <w:proofErr w:type="spellEnd"/>
          </w:p>
        </w:tc>
      </w:tr>
      <w:tr w:rsidR="00FB27C3" w:rsidTr="00FB27C3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FB27C3" w:rsidRDefault="00FB27C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          </w:t>
            </w:r>
            <w:r w:rsidR="00F07067">
              <w:rPr>
                <w:rFonts w:ascii="Arial" w:hAnsi="Arial" w:cs="Arial"/>
                <w:b/>
                <w:sz w:val="18"/>
                <w:szCs w:val="18"/>
              </w:rPr>
              <w:t xml:space="preserve">  04 -24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– 19-----MMC B</w:t>
            </w:r>
          </w:p>
        </w:tc>
      </w:tr>
      <w:tr w:rsidR="00FB27C3" w:rsidTr="00FB27C3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B27C3" w:rsidRDefault="00F070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 – 1:50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7C3" w:rsidRDefault="00F070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Secondary HTN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7C3" w:rsidRDefault="00F070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Adedipe</w:t>
            </w:r>
          </w:p>
        </w:tc>
      </w:tr>
      <w:tr w:rsidR="00FB27C3" w:rsidTr="00FB27C3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B27C3" w:rsidRDefault="00F070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2:00 – 2:50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7C3" w:rsidRDefault="00F070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Obstructive Sleep apnea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7C3" w:rsidRDefault="00F070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Benson</w:t>
            </w:r>
          </w:p>
        </w:tc>
      </w:tr>
      <w:tr w:rsidR="00FB27C3" w:rsidTr="00FB27C3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B27C3" w:rsidRDefault="00F070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3:00 – 3:50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7C3" w:rsidRDefault="00F070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Fibromyalgia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7C3" w:rsidRDefault="00F070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Hales</w:t>
            </w:r>
          </w:p>
        </w:tc>
      </w:tr>
      <w:tr w:rsidR="00F07067" w:rsidTr="00FB27C3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07067" w:rsidRDefault="00F070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4:00 – 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067" w:rsidRDefault="00F070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Non opioid pain management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067" w:rsidRDefault="00F0706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Andazola</w:t>
            </w:r>
          </w:p>
        </w:tc>
      </w:tr>
    </w:tbl>
    <w:p w:rsidR="00FB27C3" w:rsidRDefault="00FB27C3" w:rsidP="00FB27C3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 xml:space="preserve">                       For any changes/questions please talk to Dr. Adedipe and/or. Dr. Escobedo</w:t>
      </w:r>
    </w:p>
    <w:p w:rsidR="00FB27C3" w:rsidRDefault="00FB27C3" w:rsidP="00FB27C3"/>
    <w:p w:rsidR="00FB27C3" w:rsidRDefault="00FB27C3" w:rsidP="00FB27C3"/>
    <w:p w:rsidR="00FB27C3" w:rsidRDefault="00FB27C3" w:rsidP="00FB27C3"/>
    <w:p w:rsidR="00FB27C3" w:rsidRDefault="00FB27C3" w:rsidP="00FB27C3"/>
    <w:p w:rsidR="00FB27C3" w:rsidRDefault="00FB27C3" w:rsidP="00FB27C3"/>
    <w:p w:rsidR="00B84874" w:rsidRDefault="00B84874"/>
    <w:sectPr w:rsidR="00B848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56117A"/>
    <w:multiLevelType w:val="hybridMultilevel"/>
    <w:tmpl w:val="2F0655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7C3"/>
    <w:rsid w:val="00060BC5"/>
    <w:rsid w:val="000B206F"/>
    <w:rsid w:val="000C19A5"/>
    <w:rsid w:val="000D1D7E"/>
    <w:rsid w:val="006566D7"/>
    <w:rsid w:val="006C2B43"/>
    <w:rsid w:val="006C51A4"/>
    <w:rsid w:val="008A3BC5"/>
    <w:rsid w:val="009E4D43"/>
    <w:rsid w:val="00B84874"/>
    <w:rsid w:val="00DA1581"/>
    <w:rsid w:val="00E37F41"/>
    <w:rsid w:val="00F07067"/>
    <w:rsid w:val="00FB2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93817D-BBFF-4864-80E2-7FE9D32CF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27C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27C3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206F"/>
    <w:pPr>
      <w:spacing w:line="252" w:lineRule="auto"/>
      <w:ind w:left="720"/>
      <w:contextualSpacing/>
    </w:pPr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343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LifePoint Administrator</Company>
  <LinksUpToDate>false</LinksUpToDate>
  <CharactersWithSpaces>1304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Adedipe Taiwo</dc:creator>
  <cp:keywords/>
  <dc:description/>
  <cp:lastModifiedBy>Adedipe Taiwo</cp:lastModifiedBy>
  <cp:revision>2</cp:revision>
  <dcterms:created xsi:type="dcterms:W3CDTF">2019-03-10T22:49:00Z</dcterms:created>
  <dcterms:modified xsi:type="dcterms:W3CDTF">2019-03-10T22:49:00Z</dcterms:modified>
</cp:coreProperties>
</file>